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3</w:t>
      </w: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工程造价咨询企业自查自纠报告</w:t>
      </w: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ind w:firstLine="3300" w:firstLineChars="1100"/>
        <w:jc w:val="both"/>
        <w:rPr>
          <w:rFonts w:ascii="宋体" w:hAnsi="宋体" w:eastAsia="宋体" w:cs="宋体"/>
          <w:color w:val="000000"/>
          <w:sz w:val="30"/>
        </w:rPr>
      </w:pPr>
      <w:r>
        <w:rPr>
          <w:rFonts w:hint="eastAsia" w:ascii="宋体" w:hAnsi="宋体" w:eastAsia="宋体" w:cs="宋体"/>
          <w:color w:val="000000"/>
          <w:sz w:val="30"/>
        </w:rPr>
        <w:t>单位名称（盖章）：</w:t>
      </w:r>
    </w:p>
    <w:p>
      <w:pPr>
        <w:jc w:val="center"/>
        <w:rPr>
          <w:rFonts w:hint="eastAsia" w:ascii="宋体" w:hAnsi="宋体" w:eastAsia="宋体" w:cs="宋体"/>
          <w:color w:val="000000"/>
          <w:sz w:val="30"/>
        </w:rPr>
      </w:pPr>
    </w:p>
    <w:p>
      <w:pPr>
        <w:ind w:firstLine="3300" w:firstLineChars="1100"/>
        <w:jc w:val="both"/>
        <w:rPr>
          <w:rFonts w:ascii="宋体" w:hAnsi="宋体" w:eastAsia="宋体" w:cs="宋体"/>
          <w:color w:val="000000"/>
          <w:sz w:val="30"/>
        </w:rPr>
      </w:pPr>
      <w:r>
        <w:rPr>
          <w:rFonts w:hint="eastAsia" w:ascii="宋体" w:hAnsi="宋体" w:eastAsia="宋体" w:cs="宋体"/>
          <w:color w:val="000000"/>
          <w:sz w:val="30"/>
        </w:rPr>
        <w:t>法定代表人（签字）：</w:t>
      </w:r>
    </w:p>
    <w:p>
      <w:pPr>
        <w:jc w:val="center"/>
        <w:rPr>
          <w:rFonts w:hint="eastAsia" w:ascii="宋体" w:hAnsi="宋体" w:eastAsia="宋体" w:cs="宋体"/>
          <w:color w:val="000000"/>
          <w:sz w:val="30"/>
        </w:rPr>
      </w:pPr>
    </w:p>
    <w:p>
      <w:pPr>
        <w:ind w:firstLine="3300" w:firstLineChars="1100"/>
        <w:jc w:val="both"/>
        <w:rPr>
          <w:rFonts w:ascii="宋体" w:hAnsi="宋体" w:eastAsia="宋体" w:cs="宋体"/>
          <w:color w:val="000000"/>
          <w:sz w:val="30"/>
        </w:rPr>
      </w:pPr>
      <w:r>
        <w:rPr>
          <w:rFonts w:hint="eastAsia" w:ascii="宋体" w:hAnsi="宋体" w:eastAsia="宋体" w:cs="宋体"/>
          <w:color w:val="000000"/>
          <w:sz w:val="30"/>
        </w:rPr>
        <w:t>日</w:t>
      </w:r>
      <w:r>
        <w:rPr>
          <w:rFonts w:hint="eastAsia" w:ascii="宋体" w:hAnsi="宋体" w:eastAsia="宋体" w:cs="宋体"/>
          <w:color w:val="000000"/>
          <w:sz w:val="30"/>
          <w:lang w:val="en-US" w:eastAsia="zh-CN"/>
        </w:rPr>
        <w:t xml:space="preserve">    </w:t>
      </w:r>
      <w:r>
        <w:rPr>
          <w:rFonts w:hint="eastAsia" w:ascii="宋体" w:hAnsi="宋体" w:eastAsia="宋体" w:cs="宋体"/>
          <w:color w:val="000000"/>
          <w:sz w:val="30"/>
        </w:rPr>
        <w:t>期：</w:t>
      </w: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p>
      <w:pPr>
        <w:rPr>
          <w:rFonts w:ascii="宋体" w:hAnsi="宋体" w:eastAsia="宋体" w:cs="宋体"/>
          <w:color w:val="000000"/>
          <w:sz w:val="30"/>
        </w:rPr>
      </w:pPr>
    </w:p>
    <w:tbl>
      <w:tblPr>
        <w:tblStyle w:val="5"/>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45"/>
        <w:gridCol w:w="126"/>
        <w:gridCol w:w="2676"/>
        <w:gridCol w:w="1272"/>
        <w:gridCol w:w="1404"/>
        <w:gridCol w:w="38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6" w:type="dxa"/>
            <w:gridSpan w:val="8"/>
            <w:vAlign w:val="center"/>
          </w:tcPr>
          <w:p>
            <w:pPr>
              <w:jc w:val="center"/>
              <w:rPr>
                <w:rFonts w:ascii="微软雅黑" w:hAnsi="微软雅黑" w:eastAsia="微软雅黑" w:cs="微软雅黑"/>
                <w:b/>
                <w:color w:val="000000"/>
                <w:kern w:val="0"/>
                <w:position w:val="2"/>
                <w:sz w:val="30"/>
              </w:rPr>
            </w:pPr>
            <w:r>
              <w:rPr>
                <w:rFonts w:hint="eastAsia" w:ascii="黑体" w:hAnsi="黑体" w:eastAsia="黑体" w:cs="黑体"/>
                <w:b/>
                <w:color w:val="000000"/>
                <w:kern w:val="0"/>
                <w:position w:val="2"/>
                <w:sz w:val="32"/>
                <w:szCs w:val="32"/>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ascii="微软雅黑" w:hAnsi="微软雅黑" w:eastAsia="微软雅黑" w:cs="微软雅黑"/>
                <w:color w:val="000000"/>
                <w:kern w:val="0"/>
                <w:position w:val="2"/>
                <w:sz w:val="28"/>
                <w:szCs w:val="28"/>
              </w:rPr>
            </w:pPr>
            <w:r>
              <w:rPr>
                <w:rFonts w:hint="eastAsia" w:ascii="仿宋" w:hAnsi="仿宋" w:eastAsia="仿宋" w:cs="仿宋"/>
                <w:color w:val="000000"/>
                <w:kern w:val="0"/>
                <w:position w:val="2"/>
                <w:sz w:val="28"/>
                <w:szCs w:val="28"/>
              </w:rPr>
              <w:t>企业名称</w:t>
            </w:r>
          </w:p>
        </w:tc>
        <w:tc>
          <w:tcPr>
            <w:tcW w:w="3948" w:type="dxa"/>
            <w:gridSpan w:val="2"/>
            <w:vAlign w:val="center"/>
          </w:tcPr>
          <w:p>
            <w:pPr>
              <w:jc w:val="left"/>
              <w:rPr>
                <w:rFonts w:ascii="微软雅黑" w:hAnsi="微软雅黑" w:eastAsia="微软雅黑" w:cs="微软雅黑"/>
                <w:color w:val="000000"/>
                <w:kern w:val="0"/>
                <w:position w:val="2"/>
                <w:sz w:val="28"/>
                <w:szCs w:val="28"/>
              </w:rPr>
            </w:pPr>
            <w:r>
              <w:rPr>
                <w:rFonts w:hint="eastAsia" w:ascii="仿宋" w:hAnsi="仿宋" w:eastAsia="仿宋" w:cs="仿宋"/>
                <w:color w:val="000000"/>
                <w:kern w:val="0"/>
                <w:position w:val="2"/>
                <w:sz w:val="28"/>
                <w:szCs w:val="28"/>
              </w:rPr>
              <w:t>（单位公章）</w:t>
            </w:r>
          </w:p>
        </w:tc>
        <w:tc>
          <w:tcPr>
            <w:tcW w:w="1788" w:type="dxa"/>
            <w:gridSpan w:val="2"/>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注册号/统一社会信用代码</w:t>
            </w:r>
          </w:p>
        </w:tc>
        <w:tc>
          <w:tcPr>
            <w:tcW w:w="1536" w:type="dxa"/>
            <w:vAlign w:val="center"/>
          </w:tcPr>
          <w:p>
            <w:pPr>
              <w:jc w:val="center"/>
              <w:rPr>
                <w:rFonts w:hint="eastAsia" w:ascii="仿宋" w:hAnsi="仿宋" w:eastAsia="仿宋" w:cs="仿宋"/>
                <w:color w:val="000000"/>
                <w:kern w:val="0"/>
                <w:positio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4" w:type="dxa"/>
            <w:gridSpan w:val="3"/>
            <w:vAlign w:val="center"/>
          </w:tcPr>
          <w:p>
            <w:pPr>
              <w:jc w:val="center"/>
              <w:rPr>
                <w:rFonts w:ascii="微软雅黑" w:hAnsi="微软雅黑" w:eastAsia="微软雅黑" w:cs="微软雅黑"/>
                <w:color w:val="000000"/>
                <w:kern w:val="0"/>
                <w:position w:val="2"/>
                <w:sz w:val="28"/>
                <w:szCs w:val="28"/>
              </w:rPr>
            </w:pPr>
            <w:r>
              <w:rPr>
                <w:rFonts w:hint="eastAsia" w:ascii="仿宋" w:hAnsi="仿宋" w:eastAsia="仿宋" w:cs="仿宋"/>
                <w:color w:val="000000"/>
                <w:kern w:val="0"/>
                <w:position w:val="2"/>
                <w:sz w:val="28"/>
                <w:szCs w:val="28"/>
              </w:rPr>
              <w:t>企业详细地址</w:t>
            </w:r>
          </w:p>
        </w:tc>
        <w:tc>
          <w:tcPr>
            <w:tcW w:w="7272" w:type="dxa"/>
            <w:gridSpan w:val="5"/>
            <w:vAlign w:val="center"/>
          </w:tcPr>
          <w:p>
            <w:pPr>
              <w:jc w:val="center"/>
              <w:rPr>
                <w:rFonts w:hint="eastAsia" w:ascii="TimesNewRoman" w:hAnsi="TimesNewRoman" w:eastAsia="微软雅黑" w:cs="TimesNewRoman"/>
                <w:color w:val="000000"/>
                <w:kern w:val="0"/>
                <w:positio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64" w:type="dxa"/>
            <w:gridSpan w:val="3"/>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法定代表人</w:t>
            </w:r>
          </w:p>
        </w:tc>
        <w:tc>
          <w:tcPr>
            <w:tcW w:w="2676" w:type="dxa"/>
            <w:vAlign w:val="center"/>
          </w:tcPr>
          <w:p>
            <w:pPr>
              <w:jc w:val="center"/>
              <w:rPr>
                <w:rFonts w:hint="eastAsia" w:ascii="仿宋" w:hAnsi="仿宋" w:eastAsia="仿宋" w:cs="仿宋"/>
                <w:color w:val="000000"/>
                <w:kern w:val="0"/>
                <w:position w:val="2"/>
                <w:sz w:val="28"/>
                <w:szCs w:val="28"/>
              </w:rPr>
            </w:pPr>
          </w:p>
        </w:tc>
        <w:tc>
          <w:tcPr>
            <w:tcW w:w="1272" w:type="dxa"/>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联系电话</w:t>
            </w:r>
          </w:p>
        </w:tc>
        <w:tc>
          <w:tcPr>
            <w:tcW w:w="3324" w:type="dxa"/>
            <w:gridSpan w:val="3"/>
            <w:vAlign w:val="center"/>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办公电话：</w:t>
            </w:r>
          </w:p>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764" w:type="dxa"/>
            <w:gridSpan w:val="3"/>
            <w:vAlign w:val="center"/>
          </w:tcPr>
          <w:p>
            <w:pPr>
              <w:jc w:val="center"/>
              <w:rPr>
                <w:rFonts w:hint="eastAsia" w:ascii="仿宋" w:hAnsi="仿宋" w:eastAsia="仿宋" w:cs="仿宋"/>
                <w:color w:val="000000"/>
                <w:kern w:val="0"/>
                <w:position w:val="2"/>
                <w:sz w:val="28"/>
                <w:szCs w:val="28"/>
                <w:lang w:eastAsia="zh-CN"/>
              </w:rPr>
            </w:pPr>
            <w:r>
              <w:rPr>
                <w:rFonts w:hint="eastAsia" w:ascii="仿宋" w:hAnsi="仿宋" w:eastAsia="仿宋" w:cs="仿宋"/>
                <w:color w:val="000000"/>
                <w:kern w:val="0"/>
                <w:position w:val="2"/>
                <w:sz w:val="28"/>
                <w:szCs w:val="28"/>
                <w:lang w:eastAsia="zh-CN"/>
              </w:rPr>
              <w:t>企业主营范围</w:t>
            </w:r>
          </w:p>
        </w:tc>
        <w:tc>
          <w:tcPr>
            <w:tcW w:w="2676" w:type="dxa"/>
            <w:vAlign w:val="center"/>
          </w:tcPr>
          <w:p>
            <w:pPr>
              <w:jc w:val="center"/>
              <w:rPr>
                <w:rFonts w:hint="eastAsia" w:ascii="仿宋" w:hAnsi="仿宋" w:eastAsia="仿宋" w:cs="仿宋"/>
                <w:color w:val="000000"/>
                <w:kern w:val="0"/>
                <w:position w:val="2"/>
                <w:sz w:val="28"/>
                <w:szCs w:val="28"/>
              </w:rPr>
            </w:pPr>
          </w:p>
        </w:tc>
        <w:tc>
          <w:tcPr>
            <w:tcW w:w="1272" w:type="dxa"/>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其他</w:t>
            </w:r>
            <w:r>
              <w:rPr>
                <w:rFonts w:hint="eastAsia" w:ascii="仿宋" w:hAnsi="仿宋" w:eastAsia="仿宋" w:cs="仿宋"/>
                <w:color w:val="000000"/>
                <w:kern w:val="0"/>
                <w:position w:val="2"/>
                <w:sz w:val="28"/>
                <w:szCs w:val="28"/>
                <w:lang w:eastAsia="zh-CN"/>
              </w:rPr>
              <w:t>经营范围</w:t>
            </w:r>
          </w:p>
        </w:tc>
        <w:tc>
          <w:tcPr>
            <w:tcW w:w="3324" w:type="dxa"/>
            <w:gridSpan w:val="3"/>
            <w:vAlign w:val="center"/>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□工程设计，□工程监理，□招标代理，其他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764" w:type="dxa"/>
            <w:gridSpan w:val="3"/>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企业专职专业人员情况</w:t>
            </w:r>
          </w:p>
        </w:tc>
        <w:tc>
          <w:tcPr>
            <w:tcW w:w="7272" w:type="dxa"/>
            <w:gridSpan w:val="5"/>
            <w:vAlign w:val="center"/>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企业专职专业人员    人，其中：造价工程师    人，高级职称    人，中级职称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6" w:type="dxa"/>
            <w:gridSpan w:val="8"/>
            <w:vAlign w:val="center"/>
          </w:tcPr>
          <w:p>
            <w:pPr>
              <w:jc w:val="center"/>
              <w:rPr>
                <w:rFonts w:ascii="微软雅黑" w:hAnsi="微软雅黑" w:eastAsia="微软雅黑" w:cs="微软雅黑"/>
                <w:color w:val="000000"/>
                <w:kern w:val="0"/>
                <w:position w:val="2"/>
                <w:sz w:val="30"/>
              </w:rPr>
            </w:pPr>
            <w:r>
              <w:rPr>
                <w:rFonts w:hint="eastAsia" w:ascii="黑体" w:hAnsi="黑体" w:eastAsia="黑体" w:cs="黑体"/>
                <w:b/>
                <w:color w:val="000000"/>
                <w:kern w:val="0"/>
                <w:position w:val="2"/>
                <w:sz w:val="32"/>
                <w:szCs w:val="32"/>
              </w:rPr>
              <w:t>二、</w:t>
            </w:r>
            <w:r>
              <w:rPr>
                <w:rFonts w:hint="eastAsia" w:ascii="黑体" w:hAnsi="黑体" w:eastAsia="黑体" w:cs="黑体"/>
                <w:b/>
                <w:color w:val="000000"/>
                <w:kern w:val="0"/>
                <w:position w:val="2"/>
                <w:sz w:val="32"/>
                <w:szCs w:val="32"/>
                <w:lang w:eastAsia="zh-CN"/>
              </w:rPr>
              <w:t>企业</w:t>
            </w:r>
            <w:r>
              <w:rPr>
                <w:rFonts w:hint="eastAsia" w:ascii="黑体" w:hAnsi="黑体" w:eastAsia="黑体" w:cs="黑体"/>
                <w:b/>
                <w:color w:val="000000"/>
                <w:kern w:val="0"/>
                <w:position w:val="2"/>
                <w:sz w:val="32"/>
                <w:szCs w:val="32"/>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7116" w:type="dxa"/>
            <w:gridSpan w:val="6"/>
            <w:vAlign w:val="center"/>
          </w:tcPr>
          <w:p>
            <w:pPr>
              <w:jc w:val="center"/>
              <w:rPr>
                <w:rFonts w:ascii="仿宋_GB2312" w:hAnsi="仿宋_GB2312" w:eastAsia="仿宋_GB2312" w:cs="仿宋_GB2312"/>
                <w:color w:val="000000"/>
                <w:kern w:val="0"/>
                <w:position w:val="2"/>
                <w:sz w:val="26"/>
              </w:rPr>
            </w:pPr>
            <w:r>
              <w:rPr>
                <w:rFonts w:hint="eastAsia" w:ascii="仿宋" w:hAnsi="仿宋" w:eastAsia="仿宋" w:cs="仿宋"/>
                <w:color w:val="000000"/>
                <w:kern w:val="0"/>
                <w:position w:val="2"/>
                <w:sz w:val="28"/>
                <w:szCs w:val="28"/>
              </w:rPr>
              <w:t>自查内容和要求</w:t>
            </w:r>
          </w:p>
        </w:tc>
        <w:tc>
          <w:tcPr>
            <w:tcW w:w="1920" w:type="dxa"/>
            <w:gridSpan w:val="2"/>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自查结果</w:t>
            </w:r>
          </w:p>
          <w:p>
            <w:pPr>
              <w:jc w:val="center"/>
              <w:rPr>
                <w:rFonts w:ascii="仿宋_GB2312" w:hAnsi="仿宋_GB2312" w:eastAsia="仿宋_GB2312" w:cs="仿宋_GB2312"/>
                <w:color w:val="000000"/>
                <w:kern w:val="0"/>
                <w:position w:val="2"/>
                <w:sz w:val="26"/>
              </w:rPr>
            </w:pPr>
            <w:r>
              <w:rPr>
                <w:rFonts w:hint="eastAsia" w:ascii="仿宋" w:hAnsi="仿宋" w:eastAsia="仿宋" w:cs="仿宋"/>
                <w:color w:val="000000"/>
                <w:kern w:val="0"/>
                <w:position w:val="2"/>
                <w:sz w:val="28"/>
                <w:szCs w:val="28"/>
              </w:rPr>
              <w:t>（请根据实际填写是/否）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993" w:type="dxa"/>
            <w:vMerge w:val="restart"/>
            <w:vAlign w:val="center"/>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㈠</w:t>
            </w:r>
            <w:r>
              <w:rPr>
                <w:rFonts w:hint="eastAsia" w:ascii="仿宋" w:hAnsi="仿宋" w:eastAsia="仿宋" w:cs="仿宋"/>
                <w:color w:val="000000"/>
                <w:kern w:val="0"/>
                <w:position w:val="2"/>
                <w:sz w:val="28"/>
                <w:szCs w:val="28"/>
                <w:lang w:eastAsia="zh-CN"/>
              </w:rPr>
              <w:t>企业组织机构及人员配备情况</w:t>
            </w:r>
          </w:p>
        </w:tc>
        <w:tc>
          <w:tcPr>
            <w:tcW w:w="645" w:type="dxa"/>
            <w:vAlign w:val="center"/>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1</w:t>
            </w:r>
          </w:p>
        </w:tc>
        <w:tc>
          <w:tcPr>
            <w:tcW w:w="5478" w:type="dxa"/>
            <w:gridSpan w:val="4"/>
            <w:vAlign w:val="center"/>
          </w:tcPr>
          <w:p>
            <w:pPr>
              <w:jc w:val="left"/>
              <w:rPr>
                <w:rFonts w:hint="eastAsia" w:ascii="仿宋" w:hAnsi="仿宋" w:eastAsia="仿宋" w:cs="仿宋"/>
                <w:color w:val="000000"/>
                <w:kern w:val="0"/>
                <w:position w:val="2"/>
                <w:sz w:val="28"/>
                <w:szCs w:val="28"/>
                <w:lang w:eastAsia="zh-CN"/>
              </w:rPr>
            </w:pPr>
            <w:r>
              <w:rPr>
                <w:rFonts w:hint="eastAsia" w:ascii="仿宋" w:hAnsi="仿宋" w:eastAsia="仿宋" w:cs="仿宋"/>
                <w:color w:val="000000"/>
                <w:kern w:val="0"/>
                <w:position w:val="2"/>
                <w:sz w:val="28"/>
                <w:szCs w:val="28"/>
                <w:lang w:eastAsia="zh-CN"/>
              </w:rPr>
              <w:t>是否建立企业机构设置，设置是否齐全</w:t>
            </w:r>
          </w:p>
        </w:tc>
        <w:tc>
          <w:tcPr>
            <w:tcW w:w="1920" w:type="dxa"/>
            <w:gridSpan w:val="2"/>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93" w:type="dxa"/>
            <w:vMerge w:val="continue"/>
            <w:vAlign w:val="center"/>
          </w:tcPr>
          <w:p>
            <w:pPr>
              <w:jc w:val="center"/>
              <w:rPr>
                <w:rFonts w:hint="eastAsia" w:ascii="仿宋" w:hAnsi="仿宋" w:eastAsia="仿宋" w:cs="仿宋"/>
                <w:color w:val="000000"/>
                <w:kern w:val="0"/>
                <w:position w:val="2"/>
                <w:sz w:val="28"/>
                <w:szCs w:val="28"/>
              </w:rPr>
            </w:pPr>
          </w:p>
        </w:tc>
        <w:tc>
          <w:tcPr>
            <w:tcW w:w="645" w:type="dxa"/>
            <w:vAlign w:val="center"/>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2</w:t>
            </w:r>
          </w:p>
        </w:tc>
        <w:tc>
          <w:tcPr>
            <w:tcW w:w="5478" w:type="dxa"/>
            <w:gridSpan w:val="4"/>
            <w:vAlign w:val="center"/>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注册造价工程师是否建立档案</w:t>
            </w:r>
          </w:p>
        </w:tc>
        <w:tc>
          <w:tcPr>
            <w:tcW w:w="1920" w:type="dxa"/>
            <w:gridSpan w:val="2"/>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993" w:type="dxa"/>
            <w:vMerge w:val="continue"/>
            <w:vAlign w:val="center"/>
          </w:tcPr>
          <w:p>
            <w:pPr>
              <w:jc w:val="center"/>
              <w:rPr>
                <w:rFonts w:hint="eastAsia" w:ascii="仿宋" w:hAnsi="仿宋" w:eastAsia="仿宋" w:cs="仿宋"/>
                <w:color w:val="000000"/>
                <w:kern w:val="0"/>
                <w:position w:val="2"/>
                <w:sz w:val="28"/>
                <w:szCs w:val="28"/>
              </w:rPr>
            </w:pPr>
          </w:p>
        </w:tc>
        <w:tc>
          <w:tcPr>
            <w:tcW w:w="645" w:type="dxa"/>
            <w:vAlign w:val="center"/>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3</w:t>
            </w:r>
          </w:p>
        </w:tc>
        <w:tc>
          <w:tcPr>
            <w:tcW w:w="5478" w:type="dxa"/>
            <w:gridSpan w:val="4"/>
            <w:vAlign w:val="center"/>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企业专职专业人员是否</w:t>
            </w:r>
            <w:r>
              <w:rPr>
                <w:rFonts w:hint="eastAsia" w:ascii="仿宋" w:hAnsi="仿宋" w:eastAsia="仿宋" w:cs="仿宋"/>
                <w:color w:val="000000"/>
                <w:kern w:val="0"/>
                <w:position w:val="2"/>
                <w:sz w:val="28"/>
                <w:szCs w:val="28"/>
                <w:lang w:eastAsia="zh-CN"/>
              </w:rPr>
              <w:t>签订</w:t>
            </w:r>
            <w:r>
              <w:rPr>
                <w:rFonts w:hint="eastAsia" w:ascii="仿宋" w:hAnsi="仿宋" w:eastAsia="仿宋" w:cs="仿宋"/>
                <w:color w:val="000000"/>
                <w:kern w:val="0"/>
                <w:position w:val="2"/>
                <w:sz w:val="28"/>
                <w:szCs w:val="28"/>
              </w:rPr>
              <w:t>劳动合同、社会保险手续是否齐全</w:t>
            </w:r>
            <w:r>
              <w:rPr>
                <w:rFonts w:hint="eastAsia" w:ascii="仿宋" w:hAnsi="仿宋" w:eastAsia="仿宋" w:cs="仿宋"/>
                <w:color w:val="000000"/>
                <w:kern w:val="0"/>
                <w:position w:val="2"/>
                <w:sz w:val="28"/>
                <w:szCs w:val="28"/>
                <w:lang w:eastAsia="zh-CN"/>
              </w:rPr>
              <w:t>，是否建立档案</w:t>
            </w:r>
            <w:r>
              <w:rPr>
                <w:rFonts w:hint="eastAsia" w:ascii="仿宋" w:hAnsi="仿宋" w:eastAsia="仿宋" w:cs="仿宋"/>
                <w:color w:val="000000"/>
                <w:kern w:val="0"/>
                <w:position w:val="2"/>
                <w:sz w:val="28"/>
                <w:szCs w:val="28"/>
              </w:rPr>
              <w:t>。</w:t>
            </w:r>
          </w:p>
        </w:tc>
        <w:tc>
          <w:tcPr>
            <w:tcW w:w="1920" w:type="dxa"/>
            <w:gridSpan w:val="2"/>
            <w:vAlign w:val="center"/>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3" w:type="dxa"/>
            <w:vMerge w:val="restart"/>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㈡</w:t>
            </w:r>
          </w:p>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企业管理</w:t>
            </w: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企业技术档案管理制度、质量控制制度、财务管理制度是否齐全并公示。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2</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企业执业质量控制流程是否合理规范。</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3</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企业是否配备人事专员，人员考核制度是否健全，专业技术人员管理是否规范。</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4</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企业是否建立咨询回访与总结制度。</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5</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企业的名称、住所、组织形式、法定代表人、技术负责人、注册资本等变更，是否及时办理有关手续。</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6</w:t>
            </w:r>
          </w:p>
        </w:tc>
        <w:tc>
          <w:tcPr>
            <w:tcW w:w="5478" w:type="dxa"/>
            <w:gridSpan w:val="4"/>
          </w:tcPr>
          <w:p>
            <w:pPr>
              <w:jc w:val="left"/>
              <w:rPr>
                <w:rFonts w:hint="eastAsia" w:ascii="仿宋" w:hAnsi="仿宋" w:eastAsia="仿宋" w:cs="仿宋"/>
                <w:color w:val="000000"/>
                <w:kern w:val="0"/>
                <w:position w:val="2"/>
                <w:sz w:val="28"/>
                <w:szCs w:val="28"/>
                <w:lang w:eastAsia="zh-CN"/>
              </w:rPr>
            </w:pPr>
            <w:r>
              <w:rPr>
                <w:rFonts w:hint="eastAsia" w:ascii="仿宋" w:hAnsi="仿宋" w:eastAsia="仿宋" w:cs="仿宋"/>
                <w:color w:val="000000"/>
                <w:kern w:val="0"/>
                <w:position w:val="2"/>
                <w:sz w:val="28"/>
                <w:szCs w:val="28"/>
                <w:lang w:eastAsia="zh-CN"/>
              </w:rPr>
              <w:t>工程造价咨询实际办公场所情况</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7</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分支机构设置情况</w:t>
            </w:r>
            <w:r>
              <w:rPr>
                <w:rFonts w:hint="eastAsia" w:ascii="仿宋" w:hAnsi="仿宋" w:eastAsia="仿宋" w:cs="仿宋"/>
                <w:color w:val="000000"/>
                <w:kern w:val="0"/>
                <w:position w:val="2"/>
                <w:sz w:val="28"/>
                <w:szCs w:val="28"/>
              </w:rPr>
              <w:t>。</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3" w:type="dxa"/>
            <w:vMerge w:val="restart"/>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 xml:space="preserve">㈢ </w:t>
            </w:r>
          </w:p>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val="en-US" w:eastAsia="zh-CN"/>
              </w:rPr>
              <w:t>企业</w:t>
            </w:r>
            <w:r>
              <w:rPr>
                <w:rFonts w:hint="eastAsia" w:ascii="仿宋" w:hAnsi="仿宋" w:eastAsia="仿宋" w:cs="仿宋"/>
                <w:color w:val="000000"/>
                <w:kern w:val="0"/>
                <w:position w:val="2"/>
                <w:sz w:val="28"/>
                <w:szCs w:val="28"/>
              </w:rPr>
              <w:t>执业行为</w:t>
            </w: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积极加入当地自律管理组织，遵守自律公约，自觉维护行业形象。</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2</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kern w:val="0"/>
                <w:sz w:val="28"/>
                <w:szCs w:val="28"/>
                <w:lang w:bidi="ar"/>
              </w:rPr>
              <w:t>是否存在同时接受招标人和投标人或两个以上投标人对同一工程项目的工程造价咨询业务</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3</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是否存在转包承接造价咨询业务的行为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4</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是否存在采用给予回扣、低于成本收费等方式进行不正当竞争的行为。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_GB2312" w:hAnsi="仿宋_GB2312" w:eastAsia="仿宋_GB2312" w:cs="仿宋_GB2312"/>
                <w:color w:val="000000"/>
                <w:kern w:val="0"/>
                <w:position w:val="2"/>
                <w:sz w:val="26"/>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5</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kern w:val="0"/>
                <w:sz w:val="28"/>
                <w:szCs w:val="28"/>
                <w:lang w:bidi="ar"/>
              </w:rPr>
              <w:t>是否存在以分支机构名义与委托人订立书面工程造价咨询合同、出具工程造价成果文件</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_GB2312" w:hAnsi="仿宋_GB2312" w:eastAsia="仿宋_GB2312" w:cs="仿宋_GB2312"/>
                <w:color w:val="000000"/>
                <w:kern w:val="0"/>
                <w:position w:val="2"/>
                <w:sz w:val="26"/>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6</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sz w:val="28"/>
                <w:szCs w:val="28"/>
              </w:rPr>
              <w:t>是否存在法律、法规禁止的其他行为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restart"/>
          </w:tcPr>
          <w:p>
            <w:pPr>
              <w:jc w:val="center"/>
              <w:rPr>
                <w:rFonts w:hint="eastAsia" w:ascii="仿宋" w:hAnsi="仿宋" w:eastAsia="仿宋" w:cs="仿宋"/>
                <w:color w:val="000000"/>
                <w:kern w:val="0"/>
                <w:position w:val="2"/>
                <w:sz w:val="28"/>
                <w:szCs w:val="28"/>
                <w:lang w:eastAsia="zh-CN"/>
              </w:rPr>
            </w:pPr>
            <w:r>
              <w:rPr>
                <w:rFonts w:hint="eastAsia" w:ascii="仿宋" w:hAnsi="仿宋" w:eastAsia="仿宋" w:cs="仿宋"/>
                <w:color w:val="000000"/>
                <w:kern w:val="0"/>
                <w:position w:val="2"/>
                <w:sz w:val="28"/>
                <w:szCs w:val="28"/>
                <w:lang w:eastAsia="zh-CN"/>
              </w:rPr>
              <w:t>（四）注册造价工程师行为</w:t>
            </w: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是否存在不履行注册造价工程师义务</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2</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是否在执业过程中，存在索贿、受贿或者谋取合同约定费用外的其他利益</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3</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是否在执业过程中存在实施商业贿赂</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4</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是否存在出具和签署有虚假记录、误导性陈述的建设工程造价成果文件的行为。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5</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是否存在以个人名义承接工程造价业务</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6</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是否存在允许他人以自己名义从事工程造价业务</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7</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是否存在同时在两个或者两个以上单位执业</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8</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是否存在涂改、倒卖、出租、出借或者以其他形式非法转让注册证书或者执业印章</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9</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是否存在超出注册专业范围执业</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10</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是否存在未经注册而以注册造价工程师的名义从事工程造价活动</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continue"/>
          </w:tcPr>
          <w:p>
            <w:pPr>
              <w:jc w:val="center"/>
              <w:rPr>
                <w:rFonts w:hint="eastAsia" w:ascii="仿宋" w:hAnsi="仿宋" w:eastAsia="仿宋" w:cs="仿宋"/>
                <w:color w:val="000000"/>
                <w:kern w:val="0"/>
                <w:position w:val="2"/>
                <w:sz w:val="28"/>
                <w:szCs w:val="28"/>
                <w:lang w:eastAsia="zh-CN"/>
              </w:rPr>
            </w:pPr>
          </w:p>
        </w:tc>
        <w:tc>
          <w:tcPr>
            <w:tcW w:w="645" w:type="dxa"/>
          </w:tcPr>
          <w:p>
            <w:pPr>
              <w:jc w:val="center"/>
              <w:rPr>
                <w:rFonts w:hint="eastAsia" w:ascii="仿宋" w:hAnsi="仿宋" w:eastAsia="仿宋" w:cs="仿宋"/>
                <w:color w:val="000000"/>
                <w:kern w:val="0"/>
                <w:position w:val="2"/>
                <w:sz w:val="28"/>
                <w:szCs w:val="28"/>
                <w:lang w:val="en-US" w:eastAsia="zh-CN"/>
              </w:rPr>
            </w:pPr>
            <w:r>
              <w:rPr>
                <w:rFonts w:hint="eastAsia" w:ascii="仿宋" w:hAnsi="仿宋" w:eastAsia="仿宋" w:cs="仿宋"/>
                <w:color w:val="000000"/>
                <w:kern w:val="0"/>
                <w:position w:val="2"/>
                <w:sz w:val="28"/>
                <w:szCs w:val="28"/>
                <w:lang w:val="en-US" w:eastAsia="zh-CN"/>
              </w:rPr>
              <w:t>11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是否存在违反工程造价计价标准和计价办法的行为</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93" w:type="dxa"/>
            <w:vMerge w:val="restart"/>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（五）</w:t>
            </w:r>
            <w:r>
              <w:rPr>
                <w:rFonts w:hint="eastAsia" w:ascii="仿宋" w:hAnsi="仿宋" w:eastAsia="仿宋" w:cs="仿宋"/>
                <w:color w:val="000000"/>
                <w:kern w:val="0"/>
                <w:position w:val="2"/>
                <w:sz w:val="28"/>
                <w:szCs w:val="28"/>
              </w:rPr>
              <w:t>成果文件</w:t>
            </w: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工程造价</w:t>
            </w:r>
            <w:r>
              <w:rPr>
                <w:rFonts w:hint="eastAsia" w:ascii="仿宋" w:hAnsi="仿宋" w:eastAsia="仿宋" w:cs="仿宋"/>
                <w:color w:val="000000"/>
                <w:kern w:val="0"/>
                <w:position w:val="2"/>
                <w:sz w:val="28"/>
                <w:szCs w:val="28"/>
              </w:rPr>
              <w:t>成果文件组成是否完备、资料是否齐全，格式是否符合要求。</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2</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咨询项目的实施方案编制是否合理，内容是否完整、专业人员配备是否适当，审定批准手续是否完备。</w:t>
            </w:r>
          </w:p>
        </w:tc>
        <w:tc>
          <w:tcPr>
            <w:tcW w:w="1920" w:type="dxa"/>
            <w:gridSpan w:val="2"/>
          </w:tcPr>
          <w:p>
            <w:pPr>
              <w:jc w:val="center"/>
              <w:rPr>
                <w:rFonts w:hint="eastAsia" w:ascii="TimesNewRoman" w:hAnsi="TimesNewRoman" w:eastAsia="微软雅黑"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3</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工程造价</w:t>
            </w:r>
            <w:r>
              <w:rPr>
                <w:rFonts w:hint="eastAsia" w:ascii="仿宋" w:hAnsi="仿宋" w:eastAsia="仿宋" w:cs="仿宋"/>
                <w:color w:val="000000"/>
                <w:kern w:val="0"/>
                <w:position w:val="2"/>
                <w:sz w:val="28"/>
                <w:szCs w:val="28"/>
              </w:rPr>
              <w:t>成果文件编制依据是否正确。</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4</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是否存在高估冒算、低估少算工程造价的现象。</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5</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工程造价</w:t>
            </w:r>
            <w:r>
              <w:rPr>
                <w:rFonts w:hint="eastAsia" w:ascii="仿宋" w:hAnsi="仿宋" w:eastAsia="仿宋" w:cs="仿宋"/>
                <w:color w:val="000000"/>
                <w:kern w:val="0"/>
                <w:position w:val="2"/>
                <w:sz w:val="28"/>
                <w:szCs w:val="28"/>
              </w:rPr>
              <w:t>成果文件编审流程是否齐全，审核人员是否符合要求。</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6</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kern w:val="0"/>
                <w:sz w:val="28"/>
                <w:szCs w:val="28"/>
                <w:lang w:bidi="ar"/>
              </w:rPr>
              <w:t>工程造价成果文件是否加盖企业公章，并由执行咨询业务的注册造价工程师签字、加盖执业印章</w:t>
            </w:r>
            <w:r>
              <w:rPr>
                <w:rFonts w:hint="eastAsia" w:ascii="仿宋" w:hAnsi="仿宋" w:eastAsia="仿宋" w:cs="仿宋"/>
                <w:color w:val="000000"/>
                <w:kern w:val="0"/>
                <w:position w:val="2"/>
                <w:sz w:val="28"/>
                <w:szCs w:val="28"/>
              </w:rPr>
              <w:t>。</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993" w:type="dxa"/>
            <w:vMerge w:val="restart"/>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lang w:eastAsia="zh-CN"/>
              </w:rPr>
              <w:t>（六）</w:t>
            </w:r>
            <w:r>
              <w:rPr>
                <w:rFonts w:hint="eastAsia" w:ascii="仿宋" w:hAnsi="仿宋" w:eastAsia="仿宋" w:cs="仿宋"/>
                <w:color w:val="000000"/>
                <w:kern w:val="0"/>
                <w:position w:val="2"/>
                <w:sz w:val="28"/>
                <w:szCs w:val="28"/>
              </w:rPr>
              <w:t>资料收集及档案管理</w:t>
            </w: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1</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企业是否设立档案室并配备档案管理专员；是否建立造价咨询业务台帐并对咨询档案进行信息化管理。</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2</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造价咨询业务中有关各方在相关表格（如《现场勘察记录表》、《工程资料移交清单》、《成果文件签收单》等）上签字手续是否齐全。</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3</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回访记录是否齐全，对回访提出的问题是否制定相应的解决措施与方法。</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993" w:type="dxa"/>
            <w:vMerge w:val="continue"/>
          </w:tcPr>
          <w:p>
            <w:pPr>
              <w:jc w:val="center"/>
              <w:rPr>
                <w:rFonts w:hint="eastAsia" w:ascii="仿宋" w:hAnsi="仿宋" w:eastAsia="仿宋" w:cs="仿宋"/>
                <w:color w:val="000000"/>
                <w:kern w:val="0"/>
                <w:position w:val="2"/>
                <w:sz w:val="28"/>
                <w:szCs w:val="28"/>
              </w:rPr>
            </w:pPr>
          </w:p>
        </w:tc>
        <w:tc>
          <w:tcPr>
            <w:tcW w:w="645" w:type="dxa"/>
          </w:tcPr>
          <w:p>
            <w:pPr>
              <w:jc w:val="center"/>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4</w:t>
            </w:r>
          </w:p>
        </w:tc>
        <w:tc>
          <w:tcPr>
            <w:tcW w:w="5478" w:type="dxa"/>
            <w:gridSpan w:val="4"/>
          </w:tcPr>
          <w:p>
            <w:pPr>
              <w:jc w:val="left"/>
              <w:rPr>
                <w:rFonts w:hint="eastAsia" w:ascii="仿宋" w:hAnsi="仿宋" w:eastAsia="仿宋" w:cs="仿宋"/>
                <w:color w:val="000000"/>
                <w:kern w:val="0"/>
                <w:position w:val="2"/>
                <w:sz w:val="28"/>
                <w:szCs w:val="28"/>
              </w:rPr>
            </w:pPr>
            <w:r>
              <w:rPr>
                <w:rFonts w:hint="eastAsia" w:ascii="仿宋" w:hAnsi="仿宋" w:eastAsia="仿宋" w:cs="仿宋"/>
                <w:color w:val="000000"/>
                <w:kern w:val="0"/>
                <w:position w:val="2"/>
                <w:sz w:val="28"/>
                <w:szCs w:val="28"/>
              </w:rPr>
              <w:t>与咨询成果文件相关的计算底稿、计价文件、编制说明、会议纪要和文函材料等是否齐全。</w:t>
            </w:r>
          </w:p>
        </w:tc>
        <w:tc>
          <w:tcPr>
            <w:tcW w:w="1920" w:type="dxa"/>
            <w:gridSpan w:val="2"/>
          </w:tcPr>
          <w:p>
            <w:pPr>
              <w:jc w:val="cente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036" w:type="dxa"/>
            <w:gridSpan w:val="8"/>
          </w:tcPr>
          <w:p>
            <w:pPr>
              <w:jc w:val="center"/>
              <w:rPr>
                <w:rFonts w:ascii="微软雅黑" w:hAnsi="微软雅黑" w:eastAsia="微软雅黑" w:cs="微软雅黑"/>
                <w:b/>
                <w:color w:val="000000"/>
                <w:kern w:val="0"/>
                <w:position w:val="2"/>
                <w:sz w:val="30"/>
              </w:rPr>
            </w:pPr>
            <w:r>
              <w:rPr>
                <w:rFonts w:hint="eastAsia" w:ascii="黑体" w:hAnsi="黑体" w:eastAsia="黑体" w:cs="黑体"/>
                <w:b/>
                <w:color w:val="000000"/>
                <w:kern w:val="0"/>
                <w:position w:val="2"/>
                <w:sz w:val="32"/>
                <w:szCs w:val="32"/>
              </w:rPr>
              <w:t>三、自查发现的问题汇总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8" w:hRule="atLeast"/>
          <w:jc w:val="center"/>
        </w:trPr>
        <w:tc>
          <w:tcPr>
            <w:tcW w:w="9036" w:type="dxa"/>
            <w:gridSpan w:val="8"/>
          </w:tcPr>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p>
            <w:pPr>
              <w:rPr>
                <w:rFonts w:hint="eastAsia" w:ascii="TimesNewRoman" w:hAnsi="TimesNewRoman" w:eastAsia="宋体" w:cs="TimesNewRoman"/>
                <w:color w:val="000000"/>
                <w:kern w:val="0"/>
                <w:position w:val="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036" w:type="dxa"/>
            <w:gridSpan w:val="8"/>
          </w:tcPr>
          <w:p>
            <w:pPr>
              <w:jc w:val="center"/>
              <w:rPr>
                <w:rFonts w:ascii="微软雅黑" w:hAnsi="微软雅黑" w:eastAsia="微软雅黑" w:cs="微软雅黑"/>
                <w:b/>
                <w:color w:val="000000"/>
                <w:kern w:val="0"/>
                <w:position w:val="2"/>
                <w:sz w:val="30"/>
              </w:rPr>
            </w:pPr>
            <w:bookmarkStart w:id="0" w:name="_GoBack"/>
            <w:bookmarkEnd w:id="0"/>
            <w:r>
              <w:rPr>
                <w:rFonts w:hint="eastAsia" w:ascii="黑体" w:hAnsi="黑体" w:eastAsia="黑体" w:cs="黑体"/>
                <w:b/>
                <w:color w:val="000000"/>
                <w:kern w:val="0"/>
                <w:position w:val="2"/>
                <w:sz w:val="32"/>
                <w:szCs w:val="32"/>
              </w:rPr>
              <w:t>四、整改措施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0" w:hRule="atLeast"/>
          <w:jc w:val="center"/>
        </w:trPr>
        <w:tc>
          <w:tcPr>
            <w:tcW w:w="9036" w:type="dxa"/>
            <w:gridSpan w:val="8"/>
          </w:tcPr>
          <w:p>
            <w:pPr>
              <w:rPr>
                <w:rFonts w:hint="eastAsia" w:ascii="TimesNewRoman" w:hAnsi="TimesNewRoman" w:eastAsia="宋体" w:cs="TimesNewRoman"/>
                <w:color w:val="000000"/>
                <w:kern w:val="0"/>
                <w:position w:val="2"/>
                <w:sz w:val="30"/>
              </w:rPr>
            </w:pPr>
          </w:p>
        </w:tc>
      </w:tr>
    </w:tbl>
    <w:p/>
    <w:sectPr>
      <w:pgSz w:w="11906" w:h="16838"/>
      <w:pgMar w:top="1440" w:right="1000" w:bottom="1440" w:left="10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lY2M3MDVhZGYyN2FhZjJmMzgyMTIyYWI5MTVlZDAifQ=="/>
  </w:docVars>
  <w:rsids>
    <w:rsidRoot w:val="0024572B"/>
    <w:rsid w:val="000853F0"/>
    <w:rsid w:val="00194F20"/>
    <w:rsid w:val="0024572B"/>
    <w:rsid w:val="002A1F6A"/>
    <w:rsid w:val="0034054F"/>
    <w:rsid w:val="003673D1"/>
    <w:rsid w:val="00485F47"/>
    <w:rsid w:val="00516BF1"/>
    <w:rsid w:val="00707847"/>
    <w:rsid w:val="00776CD3"/>
    <w:rsid w:val="007C2376"/>
    <w:rsid w:val="00931739"/>
    <w:rsid w:val="009A6B95"/>
    <w:rsid w:val="009C5C3C"/>
    <w:rsid w:val="009E0C28"/>
    <w:rsid w:val="00AB4C0A"/>
    <w:rsid w:val="00B66D73"/>
    <w:rsid w:val="00B872D1"/>
    <w:rsid w:val="00BA6B3B"/>
    <w:rsid w:val="00C10612"/>
    <w:rsid w:val="00C56FF4"/>
    <w:rsid w:val="00EC443E"/>
    <w:rsid w:val="00ED7EE5"/>
    <w:rsid w:val="00EE0239"/>
    <w:rsid w:val="00F8203E"/>
    <w:rsid w:val="0471630E"/>
    <w:rsid w:val="04EE0E23"/>
    <w:rsid w:val="0AED498F"/>
    <w:rsid w:val="0CC83A2C"/>
    <w:rsid w:val="105B1061"/>
    <w:rsid w:val="14D74760"/>
    <w:rsid w:val="157B59BE"/>
    <w:rsid w:val="16990695"/>
    <w:rsid w:val="18B66808"/>
    <w:rsid w:val="1C550F17"/>
    <w:rsid w:val="1CCC4909"/>
    <w:rsid w:val="1CCF653B"/>
    <w:rsid w:val="1DDA1563"/>
    <w:rsid w:val="1FE3088A"/>
    <w:rsid w:val="1FE43DE1"/>
    <w:rsid w:val="203C3A45"/>
    <w:rsid w:val="211E6FE5"/>
    <w:rsid w:val="21F135D0"/>
    <w:rsid w:val="268B297F"/>
    <w:rsid w:val="280F0282"/>
    <w:rsid w:val="29122D8D"/>
    <w:rsid w:val="2B063533"/>
    <w:rsid w:val="2B59624A"/>
    <w:rsid w:val="2C166B9C"/>
    <w:rsid w:val="2FFF2647"/>
    <w:rsid w:val="316824A7"/>
    <w:rsid w:val="3285096D"/>
    <w:rsid w:val="33A314DB"/>
    <w:rsid w:val="364D10B1"/>
    <w:rsid w:val="376A7AC4"/>
    <w:rsid w:val="38456DC6"/>
    <w:rsid w:val="3A92632D"/>
    <w:rsid w:val="3B251B6D"/>
    <w:rsid w:val="3D505308"/>
    <w:rsid w:val="3E4D166E"/>
    <w:rsid w:val="3EB00ADE"/>
    <w:rsid w:val="3F3B3E38"/>
    <w:rsid w:val="40E640F6"/>
    <w:rsid w:val="41DE70F8"/>
    <w:rsid w:val="426D1BE7"/>
    <w:rsid w:val="42A706A9"/>
    <w:rsid w:val="4396186E"/>
    <w:rsid w:val="4617269A"/>
    <w:rsid w:val="46332509"/>
    <w:rsid w:val="46BE6D49"/>
    <w:rsid w:val="48B9588F"/>
    <w:rsid w:val="49974325"/>
    <w:rsid w:val="4B0E7FA0"/>
    <w:rsid w:val="4CE178EC"/>
    <w:rsid w:val="510812ED"/>
    <w:rsid w:val="51871D8B"/>
    <w:rsid w:val="548C26F2"/>
    <w:rsid w:val="54927D67"/>
    <w:rsid w:val="55606125"/>
    <w:rsid w:val="5B7756EE"/>
    <w:rsid w:val="634E2C4B"/>
    <w:rsid w:val="63E15DFA"/>
    <w:rsid w:val="658174B6"/>
    <w:rsid w:val="665925BF"/>
    <w:rsid w:val="68327915"/>
    <w:rsid w:val="696A1EB6"/>
    <w:rsid w:val="6AB53C67"/>
    <w:rsid w:val="6CF04836"/>
    <w:rsid w:val="6E635903"/>
    <w:rsid w:val="6EDB7AE8"/>
    <w:rsid w:val="6F734EFB"/>
    <w:rsid w:val="6FE56BD6"/>
    <w:rsid w:val="70BB16AE"/>
    <w:rsid w:val="762F2772"/>
    <w:rsid w:val="76E94B77"/>
    <w:rsid w:val="7A330376"/>
    <w:rsid w:val="7BF4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8</Pages>
  <Words>1330</Words>
  <Characters>1332</Characters>
  <Lines>9</Lines>
  <Paragraphs>2</Paragraphs>
  <TotalTime>38</TotalTime>
  <ScaleCrop>false</ScaleCrop>
  <LinksUpToDate>false</LinksUpToDate>
  <CharactersWithSpaces>1353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2020-04-27T02:44:00Z</dcterms:created>
  <dc:creator>czm</dc:creator>
  <cp:lastModifiedBy>。。。。。。</cp:lastModifiedBy>
  <cp:lastPrinted>2022-06-23T07:30:15Z</cp:lastPrinted>
  <dcterms:modified xsi:type="dcterms:W3CDTF">2022-06-23T07:30:54Z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D6BC30089EDB43ECBD0ABB060E835030</vt:lpwstr>
  </property>
</Properties>
</file>