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17" w:rsidRDefault="009A459C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F75E17" w:rsidRDefault="009A459C">
      <w:pPr>
        <w:jc w:val="center"/>
        <w:rPr>
          <w:rFonts w:ascii="仿宋_GB2312" w:hAnsi="仿宋"/>
        </w:rPr>
      </w:pPr>
      <w:r>
        <w:rPr>
          <w:rFonts w:ascii="仿宋_GB2312" w:hAnsi="仿宋" w:hint="eastAsia"/>
        </w:rPr>
        <w:t>未按要求安装扬尘监测和视频监控设备项目一览表</w:t>
      </w:r>
    </w:p>
    <w:tbl>
      <w:tblPr>
        <w:tblpPr w:leftFromText="180" w:rightFromText="180" w:vertAnchor="page" w:horzAnchor="page" w:tblpXSpec="center" w:tblpY="3216"/>
        <w:tblW w:w="9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3466"/>
        <w:gridCol w:w="1710"/>
        <w:gridCol w:w="3000"/>
        <w:gridCol w:w="914"/>
      </w:tblGrid>
      <w:tr w:rsidR="00F75E17" w:rsidTr="00333103">
        <w:trPr>
          <w:trHeight w:val="560"/>
          <w:jc w:val="center"/>
        </w:trPr>
        <w:tc>
          <w:tcPr>
            <w:tcW w:w="85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序号</w:t>
            </w:r>
          </w:p>
        </w:tc>
        <w:tc>
          <w:tcPr>
            <w:tcW w:w="3466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项目名称</w:t>
            </w:r>
          </w:p>
        </w:tc>
        <w:tc>
          <w:tcPr>
            <w:tcW w:w="1710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报监时间</w:t>
            </w:r>
            <w:proofErr w:type="gramEnd"/>
          </w:p>
        </w:tc>
        <w:tc>
          <w:tcPr>
            <w:tcW w:w="3000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目前</w:t>
            </w:r>
            <w:r>
              <w:rPr>
                <w:rFonts w:ascii="仿宋_GB2312" w:hAnsi="仿宋_GB2312" w:cs="仿宋_GB2312" w:hint="eastAsia"/>
              </w:rPr>
              <w:t>查验情况</w:t>
            </w:r>
          </w:p>
        </w:tc>
        <w:tc>
          <w:tcPr>
            <w:tcW w:w="91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地区</w:t>
            </w:r>
          </w:p>
        </w:tc>
      </w:tr>
      <w:tr w:rsidR="00F75E17" w:rsidTr="00333103">
        <w:trPr>
          <w:jc w:val="center"/>
        </w:trPr>
        <w:tc>
          <w:tcPr>
            <w:tcW w:w="85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</w:t>
            </w:r>
          </w:p>
        </w:tc>
        <w:tc>
          <w:tcPr>
            <w:tcW w:w="3466" w:type="dxa"/>
            <w:vAlign w:val="center"/>
          </w:tcPr>
          <w:p w:rsidR="00F75E17" w:rsidRDefault="009A459C">
            <w:pPr>
              <w:spacing w:line="480" w:lineRule="exac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碧</w:t>
            </w:r>
            <w:proofErr w:type="gramStart"/>
            <w:r>
              <w:rPr>
                <w:rFonts w:ascii="仿宋_GB2312" w:hAnsi="仿宋_GB2312" w:cs="仿宋_GB2312" w:hint="eastAsia"/>
              </w:rPr>
              <w:t>桂园</w:t>
            </w:r>
            <w:proofErr w:type="gramEnd"/>
            <w:r>
              <w:rPr>
                <w:rFonts w:ascii="仿宋_GB2312" w:hAnsi="仿宋_GB2312" w:cs="仿宋_GB2312" w:hint="eastAsia"/>
              </w:rPr>
              <w:t>天誉二期</w:t>
            </w:r>
            <w:r>
              <w:rPr>
                <w:rFonts w:ascii="仿宋_GB2312" w:hAnsi="仿宋_GB2312" w:cs="仿宋_GB2312" w:hint="eastAsia"/>
              </w:rPr>
              <w:t>B</w:t>
            </w:r>
            <w:r>
              <w:rPr>
                <w:rFonts w:ascii="仿宋_GB2312" w:hAnsi="仿宋_GB2312" w:cs="仿宋_GB2312" w:hint="eastAsia"/>
              </w:rPr>
              <w:t>地块建设项目</w:t>
            </w:r>
          </w:p>
        </w:tc>
        <w:tc>
          <w:tcPr>
            <w:tcW w:w="171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2018</w:t>
            </w:r>
            <w:r>
              <w:rPr>
                <w:rFonts w:ascii="仿宋_GB2312" w:hAnsi="仿宋_GB2312" w:cs="仿宋_GB2312" w:hint="eastAsia"/>
              </w:rPr>
              <w:t>年</w:t>
            </w:r>
          </w:p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</w:t>
            </w:r>
            <w:r>
              <w:rPr>
                <w:rFonts w:ascii="仿宋_GB2312" w:hAnsi="仿宋_GB2312" w:cs="仿宋_GB2312" w:hint="eastAsia"/>
              </w:rPr>
              <w:t>月</w:t>
            </w:r>
            <w:r>
              <w:rPr>
                <w:rFonts w:ascii="仿宋_GB2312" w:hAnsi="仿宋_GB2312" w:cs="仿宋_GB2312" w:hint="eastAsia"/>
              </w:rPr>
              <w:t>16</w:t>
            </w:r>
            <w:r>
              <w:rPr>
                <w:rFonts w:ascii="仿宋_GB2312" w:hAnsi="仿宋_GB2312" w:cs="仿宋_GB2312" w:hint="eastAsia"/>
              </w:rPr>
              <w:t>日</w:t>
            </w:r>
          </w:p>
        </w:tc>
        <w:tc>
          <w:tcPr>
            <w:tcW w:w="300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扬尘监控设备未安装</w:t>
            </w:r>
          </w:p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视频监控设备未安装</w:t>
            </w:r>
          </w:p>
        </w:tc>
        <w:tc>
          <w:tcPr>
            <w:tcW w:w="91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大田</w:t>
            </w:r>
          </w:p>
        </w:tc>
      </w:tr>
      <w:tr w:rsidR="00F75E17" w:rsidTr="00333103">
        <w:trPr>
          <w:jc w:val="center"/>
        </w:trPr>
        <w:tc>
          <w:tcPr>
            <w:tcW w:w="85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</w:t>
            </w:r>
          </w:p>
        </w:tc>
        <w:tc>
          <w:tcPr>
            <w:tcW w:w="3466" w:type="dxa"/>
            <w:vAlign w:val="center"/>
          </w:tcPr>
          <w:p w:rsidR="00F75E17" w:rsidRDefault="009A459C">
            <w:pPr>
              <w:spacing w:line="480" w:lineRule="exac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开元宝邸二期（</w:t>
            </w:r>
            <w:r>
              <w:rPr>
                <w:rFonts w:ascii="仿宋_GB2312" w:hAnsi="仿宋_GB2312" w:cs="仿宋_GB2312" w:hint="eastAsia"/>
              </w:rPr>
              <w:t>A-14</w:t>
            </w:r>
            <w:r>
              <w:rPr>
                <w:rFonts w:ascii="仿宋_GB2312" w:hAnsi="仿宋_GB2312" w:cs="仿宋_GB2312" w:hint="eastAsia"/>
              </w:rPr>
              <w:t>地块）</w:t>
            </w:r>
          </w:p>
        </w:tc>
        <w:tc>
          <w:tcPr>
            <w:tcW w:w="171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2018</w:t>
            </w:r>
            <w:r>
              <w:rPr>
                <w:rFonts w:ascii="仿宋_GB2312" w:hAnsi="仿宋_GB2312" w:cs="仿宋_GB2312" w:hint="eastAsia"/>
              </w:rPr>
              <w:t>年</w:t>
            </w:r>
          </w:p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</w:t>
            </w:r>
            <w:r>
              <w:rPr>
                <w:rFonts w:ascii="仿宋_GB2312" w:hAnsi="仿宋_GB2312" w:cs="仿宋_GB2312" w:hint="eastAsia"/>
              </w:rPr>
              <w:t>月</w:t>
            </w:r>
            <w:r>
              <w:rPr>
                <w:rFonts w:ascii="仿宋_GB2312" w:hAnsi="仿宋_GB2312" w:cs="仿宋_GB2312" w:hint="eastAsia"/>
              </w:rPr>
              <w:t>9</w:t>
            </w:r>
            <w:r>
              <w:rPr>
                <w:rFonts w:ascii="仿宋_GB2312" w:hAnsi="仿宋_GB2312" w:cs="仿宋_GB2312" w:hint="eastAsia"/>
              </w:rPr>
              <w:t>日</w:t>
            </w:r>
          </w:p>
        </w:tc>
        <w:tc>
          <w:tcPr>
            <w:tcW w:w="300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扬尘监控设备未安装</w:t>
            </w:r>
          </w:p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视频监控设备未安装</w:t>
            </w:r>
          </w:p>
        </w:tc>
        <w:tc>
          <w:tcPr>
            <w:tcW w:w="91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尤溪</w:t>
            </w:r>
          </w:p>
        </w:tc>
      </w:tr>
      <w:tr w:rsidR="00F75E17" w:rsidTr="00333103">
        <w:trPr>
          <w:jc w:val="center"/>
        </w:trPr>
        <w:tc>
          <w:tcPr>
            <w:tcW w:w="85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3</w:t>
            </w:r>
          </w:p>
        </w:tc>
        <w:tc>
          <w:tcPr>
            <w:tcW w:w="3466" w:type="dxa"/>
            <w:vAlign w:val="center"/>
          </w:tcPr>
          <w:p w:rsidR="00F75E17" w:rsidRDefault="009A459C">
            <w:pPr>
              <w:spacing w:line="480" w:lineRule="exact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宏地国宾</w:t>
            </w:r>
            <w:proofErr w:type="gramEnd"/>
            <w:r>
              <w:rPr>
                <w:rFonts w:ascii="仿宋_GB2312" w:hAnsi="仿宋_GB2312" w:cs="仿宋_GB2312" w:hint="eastAsia"/>
              </w:rPr>
              <w:t>府</w:t>
            </w:r>
          </w:p>
        </w:tc>
        <w:tc>
          <w:tcPr>
            <w:tcW w:w="171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2018</w:t>
            </w:r>
            <w:r>
              <w:rPr>
                <w:rFonts w:ascii="仿宋_GB2312" w:hAnsi="仿宋_GB2312" w:cs="仿宋_GB2312" w:hint="eastAsia"/>
              </w:rPr>
              <w:t>年</w:t>
            </w:r>
          </w:p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1</w:t>
            </w:r>
            <w:r>
              <w:rPr>
                <w:rFonts w:ascii="仿宋_GB2312" w:hAnsi="仿宋_GB2312" w:cs="仿宋_GB2312" w:hint="eastAsia"/>
              </w:rPr>
              <w:t>月</w:t>
            </w:r>
            <w:r>
              <w:rPr>
                <w:rFonts w:ascii="仿宋_GB2312" w:hAnsi="仿宋_GB2312" w:cs="仿宋_GB2312" w:hint="eastAsia"/>
              </w:rPr>
              <w:t>29</w:t>
            </w:r>
            <w:r>
              <w:rPr>
                <w:rFonts w:ascii="仿宋_GB2312" w:hAnsi="仿宋_GB2312" w:cs="仿宋_GB2312" w:hint="eastAsia"/>
              </w:rPr>
              <w:t>日</w:t>
            </w:r>
          </w:p>
        </w:tc>
        <w:tc>
          <w:tcPr>
            <w:tcW w:w="300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扬尘监控设备未安装</w:t>
            </w:r>
          </w:p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视频监控设备未安装</w:t>
            </w:r>
          </w:p>
        </w:tc>
        <w:tc>
          <w:tcPr>
            <w:tcW w:w="91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尤溪</w:t>
            </w:r>
          </w:p>
        </w:tc>
      </w:tr>
      <w:tr w:rsidR="00F75E17" w:rsidTr="00333103">
        <w:trPr>
          <w:jc w:val="center"/>
        </w:trPr>
        <w:tc>
          <w:tcPr>
            <w:tcW w:w="85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4</w:t>
            </w:r>
          </w:p>
        </w:tc>
        <w:tc>
          <w:tcPr>
            <w:tcW w:w="3466" w:type="dxa"/>
            <w:vAlign w:val="center"/>
          </w:tcPr>
          <w:p w:rsidR="00F75E17" w:rsidRDefault="009A459C">
            <w:pPr>
              <w:spacing w:line="480" w:lineRule="exac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宁化碧</w:t>
            </w:r>
            <w:proofErr w:type="gramStart"/>
            <w:r>
              <w:rPr>
                <w:rFonts w:ascii="仿宋_GB2312" w:hAnsi="仿宋_GB2312" w:cs="仿宋_GB2312" w:hint="eastAsia"/>
              </w:rPr>
              <w:t>桂园</w:t>
            </w:r>
            <w:proofErr w:type="gramEnd"/>
          </w:p>
        </w:tc>
        <w:tc>
          <w:tcPr>
            <w:tcW w:w="171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2018</w:t>
            </w:r>
            <w:r>
              <w:rPr>
                <w:rFonts w:ascii="仿宋_GB2312" w:hAnsi="仿宋_GB2312" w:cs="仿宋_GB2312" w:hint="eastAsia"/>
              </w:rPr>
              <w:t>年</w:t>
            </w:r>
          </w:p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7</w:t>
            </w:r>
            <w:r>
              <w:rPr>
                <w:rFonts w:ascii="仿宋_GB2312" w:hAnsi="仿宋_GB2312" w:cs="仿宋_GB2312" w:hint="eastAsia"/>
              </w:rPr>
              <w:t>月</w:t>
            </w:r>
            <w:r>
              <w:rPr>
                <w:rFonts w:ascii="仿宋_GB2312" w:hAnsi="仿宋_GB2312" w:cs="仿宋_GB2312" w:hint="eastAsia"/>
              </w:rPr>
              <w:t>19</w:t>
            </w:r>
            <w:r>
              <w:rPr>
                <w:rFonts w:ascii="仿宋_GB2312" w:hAnsi="仿宋_GB2312" w:cs="仿宋_GB2312" w:hint="eastAsia"/>
              </w:rPr>
              <w:t>日</w:t>
            </w:r>
          </w:p>
        </w:tc>
        <w:tc>
          <w:tcPr>
            <w:tcW w:w="300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视频监控设备未安装</w:t>
            </w:r>
          </w:p>
        </w:tc>
        <w:tc>
          <w:tcPr>
            <w:tcW w:w="91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宁化</w:t>
            </w:r>
          </w:p>
        </w:tc>
      </w:tr>
      <w:tr w:rsidR="00F75E17" w:rsidTr="00333103">
        <w:trPr>
          <w:jc w:val="center"/>
        </w:trPr>
        <w:tc>
          <w:tcPr>
            <w:tcW w:w="85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5</w:t>
            </w:r>
          </w:p>
        </w:tc>
        <w:tc>
          <w:tcPr>
            <w:tcW w:w="3466" w:type="dxa"/>
            <w:vAlign w:val="center"/>
          </w:tcPr>
          <w:p w:rsidR="00F75E17" w:rsidRDefault="009A459C">
            <w:pPr>
              <w:spacing w:line="480" w:lineRule="exac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宁化县公安局森林分局和城郊鱼龙森林派出所业务用房</w:t>
            </w:r>
          </w:p>
        </w:tc>
        <w:tc>
          <w:tcPr>
            <w:tcW w:w="171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2018</w:t>
            </w:r>
            <w:r>
              <w:rPr>
                <w:rFonts w:ascii="仿宋_GB2312" w:hAnsi="仿宋_GB2312" w:cs="仿宋_GB2312" w:hint="eastAsia"/>
              </w:rPr>
              <w:t>年</w:t>
            </w:r>
          </w:p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9</w:t>
            </w:r>
            <w:r>
              <w:rPr>
                <w:rFonts w:ascii="仿宋_GB2312" w:hAnsi="仿宋_GB2312" w:cs="仿宋_GB2312" w:hint="eastAsia"/>
              </w:rPr>
              <w:t>月</w:t>
            </w:r>
            <w:r>
              <w:rPr>
                <w:rFonts w:ascii="仿宋_GB2312" w:hAnsi="仿宋_GB2312" w:cs="仿宋_GB2312" w:hint="eastAsia"/>
              </w:rPr>
              <w:t>17</w:t>
            </w:r>
            <w:r>
              <w:rPr>
                <w:rFonts w:ascii="仿宋_GB2312" w:hAnsi="仿宋_GB2312" w:cs="仿宋_GB2312" w:hint="eastAsia"/>
              </w:rPr>
              <w:t>日</w:t>
            </w:r>
          </w:p>
        </w:tc>
        <w:tc>
          <w:tcPr>
            <w:tcW w:w="300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视频监控设备未安装</w:t>
            </w:r>
          </w:p>
        </w:tc>
        <w:tc>
          <w:tcPr>
            <w:tcW w:w="91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宁化</w:t>
            </w:r>
          </w:p>
        </w:tc>
      </w:tr>
      <w:tr w:rsidR="00F75E17" w:rsidTr="00333103">
        <w:trPr>
          <w:jc w:val="center"/>
        </w:trPr>
        <w:tc>
          <w:tcPr>
            <w:tcW w:w="85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6</w:t>
            </w:r>
          </w:p>
        </w:tc>
        <w:tc>
          <w:tcPr>
            <w:tcW w:w="3466" w:type="dxa"/>
            <w:vAlign w:val="center"/>
          </w:tcPr>
          <w:p w:rsidR="00F75E17" w:rsidRDefault="009A459C">
            <w:pPr>
              <w:spacing w:line="480" w:lineRule="exac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泰宁县</w:t>
            </w:r>
            <w:proofErr w:type="gramStart"/>
            <w:r>
              <w:rPr>
                <w:rFonts w:ascii="仿宋_GB2312" w:hAnsi="仿宋_GB2312" w:cs="仿宋_GB2312" w:hint="eastAsia"/>
              </w:rPr>
              <w:t>圳</w:t>
            </w:r>
            <w:proofErr w:type="gramEnd"/>
            <w:r>
              <w:rPr>
                <w:rFonts w:ascii="仿宋_GB2312" w:hAnsi="仿宋_GB2312" w:cs="仿宋_GB2312" w:hint="eastAsia"/>
              </w:rPr>
              <w:t>坝上住宅小区</w:t>
            </w:r>
          </w:p>
        </w:tc>
        <w:tc>
          <w:tcPr>
            <w:tcW w:w="171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2018</w:t>
            </w:r>
            <w:r>
              <w:rPr>
                <w:rFonts w:ascii="仿宋_GB2312" w:hAnsi="仿宋_GB2312" w:cs="仿宋_GB2312" w:hint="eastAsia"/>
              </w:rPr>
              <w:t>年</w:t>
            </w:r>
          </w:p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9</w:t>
            </w:r>
            <w:r>
              <w:rPr>
                <w:rFonts w:ascii="仿宋_GB2312" w:hAnsi="仿宋_GB2312" w:cs="仿宋_GB2312" w:hint="eastAsia"/>
              </w:rPr>
              <w:t>月</w:t>
            </w:r>
            <w:r>
              <w:rPr>
                <w:rFonts w:ascii="仿宋_GB2312" w:hAnsi="仿宋_GB2312" w:cs="仿宋_GB2312" w:hint="eastAsia"/>
              </w:rPr>
              <w:t>26</w:t>
            </w:r>
            <w:r>
              <w:rPr>
                <w:rFonts w:ascii="仿宋_GB2312" w:hAnsi="仿宋_GB2312" w:cs="仿宋_GB2312" w:hint="eastAsia"/>
              </w:rPr>
              <w:t>日</w:t>
            </w:r>
          </w:p>
        </w:tc>
        <w:tc>
          <w:tcPr>
            <w:tcW w:w="3000" w:type="dxa"/>
            <w:vAlign w:val="center"/>
          </w:tcPr>
          <w:p w:rsidR="00F75E17" w:rsidRDefault="009A459C">
            <w:pPr>
              <w:spacing w:line="48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视频监控设备未安装</w:t>
            </w:r>
          </w:p>
        </w:tc>
        <w:tc>
          <w:tcPr>
            <w:tcW w:w="914" w:type="dxa"/>
            <w:vAlign w:val="center"/>
          </w:tcPr>
          <w:p w:rsidR="00F75E17" w:rsidRDefault="009A459C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泰宁</w:t>
            </w:r>
          </w:p>
        </w:tc>
      </w:tr>
    </w:tbl>
    <w:p w:rsidR="00F75E17" w:rsidRDefault="00F75E17">
      <w:pPr>
        <w:rPr>
          <w:rFonts w:ascii="Tahoma" w:hAnsi="Tahoma" w:cs="宋体"/>
          <w:sz w:val="24"/>
          <w:szCs w:val="32"/>
        </w:rPr>
      </w:pPr>
    </w:p>
    <w:p w:rsidR="00F75E17" w:rsidRDefault="00F75E17" w:rsidP="00F75E17">
      <w:pPr>
        <w:spacing w:line="520" w:lineRule="exact"/>
        <w:ind w:rightChars="400" w:right="1223"/>
        <w:jc w:val="left"/>
      </w:pPr>
    </w:p>
    <w:sectPr w:rsidR="00F75E17" w:rsidSect="00F75E17">
      <w:footerReference w:type="even" r:id="rId7"/>
      <w:footerReference w:type="default" r:id="rId8"/>
      <w:headerReference w:type="first" r:id="rId9"/>
      <w:pgSz w:w="11906" w:h="16838"/>
      <w:pgMar w:top="1985" w:right="1531" w:bottom="1871" w:left="1531" w:header="851" w:footer="1588" w:gutter="0"/>
      <w:cols w:space="720"/>
      <w:titlePg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9C" w:rsidRDefault="009A459C" w:rsidP="00F75E17">
      <w:r>
        <w:separator/>
      </w:r>
    </w:p>
  </w:endnote>
  <w:endnote w:type="continuationSeparator" w:id="0">
    <w:p w:rsidR="009A459C" w:rsidRDefault="009A459C" w:rsidP="00F75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17" w:rsidRDefault="00F75E17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9A459C">
      <w:rPr>
        <w:rStyle w:val="a6"/>
      </w:rPr>
      <w:instrText xml:space="preserve">PAGE  </w:instrText>
    </w:r>
    <w:r>
      <w:fldChar w:fldCharType="separate"/>
    </w:r>
    <w:r w:rsidR="009A459C">
      <w:rPr>
        <w:rStyle w:val="a6"/>
      </w:rPr>
      <w:t>1</w:t>
    </w:r>
    <w:r>
      <w:fldChar w:fldCharType="end"/>
    </w:r>
  </w:p>
  <w:p w:rsidR="00F75E17" w:rsidRDefault="00F75E1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17" w:rsidRDefault="009A459C">
    <w:pPr>
      <w:pStyle w:val="a3"/>
      <w:framePr w:wrap="around" w:vAnchor="text" w:hAnchor="margin" w:xAlign="outside" w:y="1"/>
      <w:snapToGrid/>
      <w:ind w:leftChars="100" w:left="310" w:rightChars="100" w:right="310"/>
      <w:rPr>
        <w:rStyle w:val="a6"/>
        <w:rFonts w:eastAsia="宋体"/>
        <w:sz w:val="28"/>
        <w:szCs w:val="28"/>
      </w:rPr>
    </w:pPr>
    <w:r>
      <w:rPr>
        <w:rStyle w:val="a6"/>
        <w:rFonts w:eastAsia="宋体" w:hint="eastAsia"/>
        <w:sz w:val="28"/>
        <w:szCs w:val="28"/>
      </w:rPr>
      <w:t>—</w:t>
    </w:r>
    <w:r>
      <w:rPr>
        <w:rStyle w:val="a6"/>
        <w:rFonts w:eastAsia="宋体" w:hint="eastAsia"/>
        <w:sz w:val="28"/>
        <w:szCs w:val="28"/>
      </w:rPr>
      <w:t xml:space="preserve"> </w:t>
    </w:r>
    <w:r w:rsidR="00F75E17">
      <w:rPr>
        <w:rFonts w:eastAsia="宋体"/>
        <w:sz w:val="28"/>
        <w:szCs w:val="28"/>
      </w:rPr>
      <w:fldChar w:fldCharType="begin"/>
    </w:r>
    <w:r>
      <w:rPr>
        <w:rStyle w:val="a6"/>
        <w:rFonts w:eastAsia="宋体"/>
        <w:sz w:val="28"/>
        <w:szCs w:val="28"/>
      </w:rPr>
      <w:instrText xml:space="preserve">PAGE  </w:instrText>
    </w:r>
    <w:r w:rsidR="00F75E17">
      <w:rPr>
        <w:rFonts w:eastAsia="宋体"/>
        <w:sz w:val="28"/>
        <w:szCs w:val="28"/>
      </w:rPr>
      <w:fldChar w:fldCharType="separate"/>
    </w:r>
    <w:r w:rsidR="00333103">
      <w:rPr>
        <w:rStyle w:val="a6"/>
        <w:rFonts w:eastAsia="宋体"/>
        <w:noProof/>
        <w:sz w:val="28"/>
        <w:szCs w:val="28"/>
      </w:rPr>
      <w:t>2</w:t>
    </w:r>
    <w:r w:rsidR="00F75E17">
      <w:rPr>
        <w:rFonts w:eastAsia="宋体"/>
        <w:sz w:val="28"/>
        <w:szCs w:val="28"/>
      </w:rPr>
      <w:fldChar w:fldCharType="end"/>
    </w:r>
    <w:r>
      <w:rPr>
        <w:rStyle w:val="a6"/>
        <w:rFonts w:eastAsia="宋体" w:hint="eastAsia"/>
        <w:sz w:val="28"/>
        <w:szCs w:val="28"/>
      </w:rPr>
      <w:t xml:space="preserve"> </w:t>
    </w:r>
    <w:r>
      <w:rPr>
        <w:rStyle w:val="a6"/>
        <w:rFonts w:eastAsia="宋体" w:hint="eastAsia"/>
        <w:sz w:val="28"/>
        <w:szCs w:val="28"/>
      </w:rPr>
      <w:t>—</w:t>
    </w:r>
  </w:p>
  <w:p w:rsidR="00F75E17" w:rsidRDefault="00F75E1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9C" w:rsidRDefault="009A459C" w:rsidP="00F75E17">
      <w:r>
        <w:separator/>
      </w:r>
    </w:p>
  </w:footnote>
  <w:footnote w:type="continuationSeparator" w:id="0">
    <w:p w:rsidR="009A459C" w:rsidRDefault="009A459C" w:rsidP="00F75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17" w:rsidRDefault="00F75E17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E17"/>
    <w:rsid w:val="00333103"/>
    <w:rsid w:val="009A459C"/>
    <w:rsid w:val="00F75E17"/>
    <w:rsid w:val="20AC2705"/>
    <w:rsid w:val="359C187A"/>
    <w:rsid w:val="568D6F86"/>
    <w:rsid w:val="5E234031"/>
    <w:rsid w:val="6152010A"/>
    <w:rsid w:val="74D2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17"/>
    <w:pPr>
      <w:widowControl w:val="0"/>
      <w:adjustRightInd w:val="0"/>
      <w:jc w:val="both"/>
    </w:pPr>
    <w:rPr>
      <w:rFonts w:ascii="宋体" w:eastAsia="仿宋_GB2312" w:hAnsi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75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75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75E17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qFormat/>
    <w:rsid w:val="00F75E17"/>
    <w:rPr>
      <w:rFonts w:ascii="Tahoma" w:hAnsi="Tahoma" w:cs="宋体"/>
      <w:sz w:val="24"/>
      <w:szCs w:val="32"/>
    </w:rPr>
  </w:style>
  <w:style w:type="character" w:styleId="a6">
    <w:name w:val="page number"/>
    <w:basedOn w:val="a0"/>
    <w:qFormat/>
    <w:rsid w:val="00F75E17"/>
    <w:rPr>
      <w:rFonts w:ascii="Tahoma" w:hAnsi="Tahoma" w:cs="宋体"/>
      <w:sz w:val="24"/>
      <w:szCs w:val="32"/>
    </w:rPr>
  </w:style>
  <w:style w:type="character" w:customStyle="1" w:styleId="Char">
    <w:name w:val="页脚 Char"/>
    <w:basedOn w:val="a0"/>
    <w:link w:val="a3"/>
    <w:qFormat/>
    <w:rsid w:val="00F75E17"/>
    <w:rPr>
      <w:rFonts w:ascii="宋体" w:eastAsia="仿宋_GB2312" w:hAnsi="宋体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F75E17"/>
    <w:rPr>
      <w:rFonts w:ascii="宋体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creator>xbl</dc:creator>
  <cp:lastModifiedBy>dell</cp:lastModifiedBy>
  <cp:revision>2</cp:revision>
  <cp:lastPrinted>2018-12-10T02:17:00Z</cp:lastPrinted>
  <dcterms:created xsi:type="dcterms:W3CDTF">2018-12-10T02:33:00Z</dcterms:created>
  <dcterms:modified xsi:type="dcterms:W3CDTF">2018-12-10T02:33:00Z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