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A60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620" w:lineRule="exact"/>
        <w:ind w:right="1240" w:rightChars="400"/>
        <w:jc w:val="both"/>
        <w:textAlignment w:val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z w:val="31"/>
          <w:szCs w:val="31"/>
          <w:lang w:eastAsia="zh-CN"/>
        </w:rPr>
        <w:t>附件</w:t>
      </w:r>
    </w:p>
    <w:p w14:paraId="36C7F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三明市房屋建筑和市政基础设施工程造价专家库名单</w:t>
      </w:r>
    </w:p>
    <w:tbl>
      <w:tblPr>
        <w:tblStyle w:val="2"/>
        <w:tblW w:w="527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63"/>
        <w:gridCol w:w="2786"/>
        <w:gridCol w:w="1456"/>
        <w:gridCol w:w="1430"/>
        <w:gridCol w:w="1350"/>
      </w:tblGrid>
      <w:tr w14:paraId="0459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tblHeader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F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注册资格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</w:tr>
      <w:tr w14:paraId="7EC9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1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黄春禄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福建一建明盛工程有限公司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9F5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2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王金良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572D5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倪丹炜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65B8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陈香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9C9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29E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应天赐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641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苏国樟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F577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林欣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110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刘美炳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A95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周同真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福建一建龙盛工程有限公司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F9D5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高级 </w:t>
            </w:r>
          </w:p>
        </w:tc>
      </w:tr>
      <w:tr w14:paraId="6242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张莹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高级 </w:t>
            </w:r>
          </w:p>
        </w:tc>
      </w:tr>
      <w:tr w14:paraId="59CC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李萍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6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41A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张健旋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1683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张蓓莉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2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6C93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吴珊珊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BEA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A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林美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26D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李佳琦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620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D1F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胡玲玉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福建省明建工程咨询有限公司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8C09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福建省闽招咨询管理有限公司闽西北分公司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60C67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毛立丽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福建省闽招咨询管理有限公司闽西北分公司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69E6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张鸣鸫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福建省闽招咨询管理有限公司闽西北分公司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F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B90B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郑银川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福建省闽招咨询管理有限公司闽西北分公司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22A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池善辉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福建省闽招咨询管理有限公司闽西北分公司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CA18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池富云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福建省闽招咨询管理有限公司闽西北分公司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0012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陈平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福建省蓝图监理咨询有限公司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285B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吴跃玲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福建省蓝图监理咨询有限公司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3EE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罗月芳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福建省蓝图监理咨询有限公司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800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陈宝莲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福建省蓝图监理咨询有限公司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7133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曾水云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福建省蓝图监理咨询有限公司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B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5AB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许世兰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B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福建省蓝图监理咨询有限公司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A46B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A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张月娥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福建法润工程咨询有限公司三明分公司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757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黄利昌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三明信昌合工程管理有限公司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F03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三明客家源建设集团有限公司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9658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刘忠显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福建世圣工程项目管理有限公司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AB6E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E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余丽玲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8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福建世圣工程项目管理有限公司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5558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福建省星桥建筑工程有限公司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6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E45D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胡小云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中亿通达设计咨询集团有限公司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0A3F7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田帅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中亿通达设计咨询集团有限公司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B60F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E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张瑾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中亿通达设计咨询集团有限公司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3051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杨运宇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D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207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罗远山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7C43E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0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邓梅琳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福建省亿达工程咨询有限公司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D972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4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蒋大广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福建宗景工程咨询有限公司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24A23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邓丽琴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福建远卓工程设计咨询有限公司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4E79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曲玉龙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A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福建省建审工程项目管理咨询有限公司三明分公司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395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林玉宏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福建省建审工程项目管理咨询有限公司三明分公司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3C42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余细妹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尤溪县溪尾乡综合执法大队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AB9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林玉华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海颐建工集团有限公司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5DE0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苏志坚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福建省泓鑫工程项目管理有限公司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D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56DDD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黄志坚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福建三钢冶金建设有限公司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51C8C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黄百山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福建三钢冶金建设有限公司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1FB8F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吴端鸿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福建三钢冶金建设有限公司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0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</w:tr>
      <w:tr w14:paraId="4B952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林建磊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B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福建三钢冶金建设有限公司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4F2F0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郑方玉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4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195E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陈斯萌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1131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陈玉宁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4192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郭小红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A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66AF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黄爱娟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3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290E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彭小建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</w:t>
            </w:r>
          </w:p>
        </w:tc>
      </w:tr>
      <w:tr w14:paraId="3E0B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林静如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福建三钢闽光股份有限公司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0210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4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魏晓芳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福建中恒达建设项目管理有限公司三明分公司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1B0E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乔静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福建瑞晟建设工程造价咨询有限公司三明分公司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建筑、装饰、园林绿化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二级造价师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B79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黄燕林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福建瑞晟建设工程造价咨询有限公司三明分公司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建筑、装饰、市政、园林绿化、安装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 w14:paraId="6564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李惠芬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福建泓泰彧晟建设工程有限公司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</w:tbl>
    <w:p w14:paraId="09194D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06FD3"/>
    <w:rsid w:val="1DB86C16"/>
    <w:rsid w:val="2AE40DD3"/>
    <w:rsid w:val="6A206FD3"/>
    <w:rsid w:val="75F1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1"/>
      <w:szCs w:val="3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1884</Words>
  <Characters>1941</Characters>
  <Lines>0</Lines>
  <Paragraphs>0</Paragraphs>
  <TotalTime>40</TotalTime>
  <ScaleCrop>false</ScaleCrop>
  <LinksUpToDate>false</LinksUpToDate>
  <CharactersWithSpaces>1943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2025-03-11T00:18:00Z</dcterms:created>
  <dc:creator>。。。。。。</dc:creator>
  <cp:lastModifiedBy>。。。。。。</cp:lastModifiedBy>
  <cp:lastPrinted>2025-03-11T00:23:00Z</cp:lastPrinted>
  <dcterms:modified xsi:type="dcterms:W3CDTF">2025-03-11T08:50:36Z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2C2CA664DA144B6F9C9E4E039E08BCC5_11</vt:lpwstr>
  </property>
  <property fmtid="{D5CDD505-2E9C-101B-9397-08002B2CF9AE}" pid="4" name="KSOTemplateDocerSaveRecord">
    <vt:lpwstr>eyJoZGlkIjoiMjBlY2M3MDVhZGYyN2FhZjJmMzgyMTIyYWI5MTVlZDAiLCJ1c2VySWQiOiIxMTYwMzY2MDQ5In0=</vt:lpwstr>
  </property>
</Properties>
</file>